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horzAnchor="margin" w:tblpY="315"/>
        <w:tblW w:w="0" w:type="auto"/>
        <w:tblLook w:val="04A0" w:firstRow="1" w:lastRow="0" w:firstColumn="1" w:lastColumn="0" w:noHBand="0" w:noVBand="1"/>
      </w:tblPr>
      <w:tblGrid>
        <w:gridCol w:w="6780"/>
        <w:gridCol w:w="3982"/>
      </w:tblGrid>
      <w:tr w:rsidR="006B02A9" w14:paraId="73D9BBA7" w14:textId="77777777" w:rsidTr="001D0B8F">
        <w:tc>
          <w:tcPr>
            <w:tcW w:w="6456" w:type="dxa"/>
          </w:tcPr>
          <w:p w14:paraId="56469876" w14:textId="24998382" w:rsidR="00891EE2" w:rsidRDefault="00474921" w:rsidP="001D0B8F">
            <w:r>
              <w:rPr>
                <w:noProof/>
              </w:rPr>
              <w:drawing>
                <wp:inline distT="0" distB="0" distL="0" distR="0" wp14:anchorId="3056D66A" wp14:editId="3AC8FB1E">
                  <wp:extent cx="4248150" cy="208470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7365" cy="20941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6" w:type="dxa"/>
            <w:vMerge w:val="restart"/>
          </w:tcPr>
          <w:p w14:paraId="7217F15B" w14:textId="336D46F2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 xml:space="preserve">1) </w:t>
            </w:r>
            <w:r w:rsidR="007268C4">
              <w:rPr>
                <w:rFonts w:cstheme="minorHAnsi"/>
                <w:sz w:val="24"/>
                <w:szCs w:val="24"/>
                <w:lang w:val="en-US"/>
              </w:rPr>
              <w:t xml:space="preserve">Work out the </w:t>
            </w:r>
            <w:r w:rsidR="006B02A9">
              <w:rPr>
                <w:rFonts w:cstheme="minorHAnsi"/>
                <w:sz w:val="24"/>
                <w:szCs w:val="24"/>
                <w:lang w:val="en-US"/>
              </w:rPr>
              <w:t>surface area of the cuboid</w:t>
            </w:r>
            <w:r w:rsidR="007268C4">
              <w:rPr>
                <w:rFonts w:cstheme="minorHAnsi"/>
                <w:sz w:val="24"/>
                <w:szCs w:val="24"/>
                <w:lang w:val="en-US"/>
              </w:rPr>
              <w:t xml:space="preserve"> below.</w:t>
            </w:r>
          </w:p>
          <w:p w14:paraId="3E837F60" w14:textId="6F1BC22D" w:rsidR="001D0B8F" w:rsidRDefault="006B02A9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54C5B274" wp14:editId="097F2E31">
                  <wp:extent cx="1352550" cy="1876425"/>
                  <wp:effectExtent l="0" t="0" r="0" b="952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r="4054"/>
                          <a:stretch/>
                        </pic:blipFill>
                        <pic:spPr bwMode="auto">
                          <a:xfrm>
                            <a:off x="0" y="0"/>
                            <a:ext cx="1352550" cy="18764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1D0B8F" w:rsidRPr="001D0B8F">
              <w:rPr>
                <w:rFonts w:cstheme="minorHAnsi"/>
                <w:sz w:val="24"/>
                <w:szCs w:val="24"/>
                <w:lang w:val="en-US"/>
              </w:rPr>
              <w:tab/>
            </w:r>
          </w:p>
          <w:p w14:paraId="16F527E9" w14:textId="26B4CBD1" w:rsidR="006B02A9" w:rsidRPr="001D0B8F" w:rsidRDefault="006B02A9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eastAsiaTheme="minorEastAsia" w:cstheme="minorHAnsi"/>
                <w:b/>
                <w:bCs/>
                <w:sz w:val="24"/>
                <w:szCs w:val="24"/>
                <w:lang w:val="en-US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 w:cstheme="minorHAnsi"/>
                  <w:color w:val="FF0000"/>
                  <w:sz w:val="24"/>
                  <w:szCs w:val="24"/>
                  <w:lang w:val="en-US"/>
                </w:rPr>
                <m:t>92</m:t>
              </m:r>
              <m:r>
                <m:rPr>
                  <m:sty m:val="bi"/>
                </m:rPr>
                <w:rPr>
                  <w:rFonts w:ascii="Cambria Math" w:hAnsi="Cambria Math" w:cstheme="minorHAnsi"/>
                  <w:color w:val="FF0000"/>
                  <w:sz w:val="24"/>
                  <w:szCs w:val="24"/>
                  <w:lang w:val="en-US"/>
                </w:rPr>
                <m:t>c</m:t>
              </m:r>
              <m:sSup>
                <m:sSupPr>
                  <m:ctrlPr>
                    <w:rPr>
                      <w:rFonts w:ascii="Cambria Math" w:hAnsi="Cambria Math" w:cstheme="minorHAnsi"/>
                      <w:b/>
                      <w:bCs/>
                      <w:i/>
                      <w:color w:val="FF0000"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color w:val="FF0000"/>
                      <w:sz w:val="24"/>
                      <w:szCs w:val="24"/>
                      <w:lang w:val="en-US"/>
                    </w:rPr>
                    <m:t>m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color w:val="FF0000"/>
                      <w:sz w:val="24"/>
                      <w:szCs w:val="24"/>
                      <w:lang w:val="en-US"/>
                    </w:rPr>
                    <m:t>2</m:t>
                  </m:r>
                </m:sup>
              </m:sSup>
            </m:oMath>
          </w:p>
          <w:p w14:paraId="3DBE2764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0ACF7CE9" w14:textId="51007CA6" w:rsidR="004106D4" w:rsidRPr="004106D4" w:rsidRDefault="004106D4" w:rsidP="004106D4">
            <w:pPr>
              <w:pStyle w:val="NoSpacing"/>
              <w:jc w:val="right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(</w:t>
            </w:r>
            <w:r w:rsidR="00FB6498">
              <w:rPr>
                <w:rFonts w:cstheme="minorHAnsi"/>
                <w:b/>
                <w:bCs/>
                <w:sz w:val="24"/>
                <w:szCs w:val="24"/>
                <w:lang w:val="en-US"/>
              </w:rPr>
              <w:t>3</w:t>
            </w: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)</w:t>
            </w:r>
          </w:p>
          <w:p w14:paraId="3A6ECE25" w14:textId="7CAEDBCB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0A9564F5" w14:textId="49D9F310" w:rsidR="004106D4" w:rsidRPr="00FB6498" w:rsidRDefault="00FB6498" w:rsidP="004106D4">
            <w:pPr>
              <w:pStyle w:val="NoSpacing"/>
              <w:rPr>
                <w:rFonts w:cstheme="minorHAnsi"/>
                <w:b/>
                <w:bCs/>
                <w:color w:val="FF0000"/>
                <w:sz w:val="24"/>
                <w:szCs w:val="24"/>
                <w:lang w:val="en-US"/>
              </w:rPr>
            </w:pPr>
            <w:r>
              <w:rPr>
                <w:rFonts w:eastAsiaTheme="minorEastAsia" w:cstheme="minorHAnsi"/>
                <w:b/>
                <w:bCs/>
                <w:color w:val="FF0000"/>
                <w:sz w:val="24"/>
                <w:szCs w:val="24"/>
                <w:lang w:val="en-US"/>
              </w:rPr>
              <w:t xml:space="preserve"> </w:t>
            </w:r>
          </w:p>
          <w:p w14:paraId="06225B0D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3035EB90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0CD4CFD9" w14:textId="01B7881A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53E1AECC" w14:textId="18F059BD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3AD392AB" w14:textId="2B5E87B8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0022F95F" w14:textId="6AB7863F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24A6B348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55564BBF" w14:textId="64028144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364C9893" w14:textId="0285BC57" w:rsidR="001D0B8F" w:rsidRDefault="004106D4" w:rsidP="007268C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 xml:space="preserve">2) </w:t>
            </w:r>
            <w:r w:rsidR="006B02A9">
              <w:rPr>
                <w:rFonts w:cstheme="minorHAnsi"/>
                <w:sz w:val="24"/>
                <w:szCs w:val="24"/>
                <w:lang w:val="en-US"/>
              </w:rPr>
              <w:t>Work out the volume of the prism.</w:t>
            </w:r>
          </w:p>
          <w:p w14:paraId="64507EED" w14:textId="2221D7EC" w:rsidR="006B02A9" w:rsidRPr="001D0B8F" w:rsidRDefault="006B02A9" w:rsidP="007268C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4148BCAC" wp14:editId="538E150D">
                  <wp:extent cx="2447925" cy="1434498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2058" cy="1436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1CFA38" w14:textId="6ADC8355" w:rsidR="00F93BBE" w:rsidRPr="00F93BBE" w:rsidRDefault="00F93BBE" w:rsidP="00F93BBE">
            <w:pPr>
              <w:pStyle w:val="NoSpacing"/>
              <w:rPr>
                <w:rFonts w:cstheme="minorHAnsi"/>
                <w:b/>
                <w:bCs/>
                <w:color w:val="FF0000"/>
                <w:sz w:val="24"/>
                <w:szCs w:val="24"/>
                <w:lang w:val="en-US"/>
              </w:rPr>
            </w:pPr>
            <w:r>
              <w:rPr>
                <w:rFonts w:eastAsiaTheme="minorEastAsia" w:cstheme="minorHAnsi"/>
                <w:b/>
                <w:bCs/>
                <w:color w:val="FF0000"/>
                <w:sz w:val="24"/>
                <w:szCs w:val="24"/>
                <w:lang w:val="en-US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 w:cstheme="minorHAnsi"/>
                  <w:color w:val="FF0000"/>
                  <w:sz w:val="24"/>
                  <w:szCs w:val="24"/>
                  <w:lang w:val="en-US"/>
                </w:rPr>
                <m:t>380</m:t>
              </m:r>
              <m:r>
                <m:rPr>
                  <m:sty m:val="bi"/>
                </m:rPr>
                <w:rPr>
                  <w:rFonts w:ascii="Cambria Math" w:hAnsi="Cambria Math" w:cstheme="minorHAnsi"/>
                  <w:color w:val="FF0000"/>
                  <w:sz w:val="24"/>
                  <w:szCs w:val="24"/>
                  <w:lang w:val="en-US"/>
                </w:rPr>
                <m:t>c</m:t>
              </m:r>
              <m:sSup>
                <m:sSupPr>
                  <m:ctrlPr>
                    <w:rPr>
                      <w:rFonts w:ascii="Cambria Math" w:hAnsi="Cambria Math" w:cstheme="minorHAnsi"/>
                      <w:b/>
                      <w:bCs/>
                      <w:i/>
                      <w:color w:val="FF0000"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color w:val="FF0000"/>
                      <w:sz w:val="24"/>
                      <w:szCs w:val="24"/>
                      <w:lang w:val="en-US"/>
                    </w:rPr>
                    <m:t>m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color w:val="FF0000"/>
                      <w:sz w:val="24"/>
                      <w:szCs w:val="24"/>
                      <w:lang w:val="en-US"/>
                    </w:rPr>
                    <m:t>2</m:t>
                  </m:r>
                </m:sup>
              </m:sSup>
            </m:oMath>
          </w:p>
          <w:p w14:paraId="553D36C8" w14:textId="77777777" w:rsidR="00F93BBE" w:rsidRDefault="00F93BBE" w:rsidP="001D0B8F">
            <w:pPr>
              <w:pStyle w:val="NoSpacing"/>
              <w:jc w:val="right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</w:p>
          <w:p w14:paraId="33861FD6" w14:textId="7FB81CFE" w:rsidR="001D0B8F" w:rsidRPr="001D0B8F" w:rsidRDefault="001D0B8F" w:rsidP="001D0B8F">
            <w:pPr>
              <w:pStyle w:val="NoSpacing"/>
              <w:jc w:val="right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 w:rsidRPr="001D0B8F">
              <w:rPr>
                <w:rFonts w:cstheme="minorHAnsi"/>
                <w:b/>
                <w:bCs/>
                <w:sz w:val="24"/>
                <w:szCs w:val="24"/>
                <w:lang w:val="en-US"/>
              </w:rPr>
              <w:t>(</w:t>
            </w:r>
            <w:r w:rsidR="007268C4">
              <w:rPr>
                <w:rFonts w:cstheme="minorHAnsi"/>
                <w:b/>
                <w:bCs/>
                <w:sz w:val="24"/>
                <w:szCs w:val="24"/>
                <w:lang w:val="en-US"/>
              </w:rPr>
              <w:t>3</w:t>
            </w:r>
            <w:r w:rsidRPr="001D0B8F">
              <w:rPr>
                <w:rFonts w:cstheme="minorHAnsi"/>
                <w:b/>
                <w:bCs/>
                <w:sz w:val="24"/>
                <w:szCs w:val="24"/>
                <w:lang w:val="en-US"/>
              </w:rPr>
              <w:t>)</w:t>
            </w:r>
          </w:p>
          <w:p w14:paraId="741B5601" w14:textId="77777777" w:rsidR="00891EE2" w:rsidRDefault="00891EE2" w:rsidP="00045969">
            <w:pPr>
              <w:pStyle w:val="NoSpacing"/>
            </w:pPr>
          </w:p>
          <w:p w14:paraId="3E378AEF" w14:textId="1D673B4B" w:rsidR="007268C4" w:rsidRDefault="007268C4" w:rsidP="00045969">
            <w:pPr>
              <w:pStyle w:val="NoSpacing"/>
            </w:pPr>
            <w:r>
              <w:rPr>
                <w:rFonts w:eastAsiaTheme="minorEastAsia"/>
                <w:b/>
                <w:bCs/>
                <w:color w:val="FF0000"/>
              </w:rPr>
              <w:t xml:space="preserve"> </w:t>
            </w:r>
            <w:bookmarkStart w:id="0" w:name="_GoBack"/>
            <w:bookmarkEnd w:id="0"/>
          </w:p>
        </w:tc>
      </w:tr>
      <w:tr w:rsidR="006B02A9" w14:paraId="7CC8CCC3" w14:textId="77777777" w:rsidTr="001D0B8F">
        <w:tc>
          <w:tcPr>
            <w:tcW w:w="6456" w:type="dxa"/>
          </w:tcPr>
          <w:p w14:paraId="0300E4CA" w14:textId="5B32E990" w:rsidR="00891EE2" w:rsidRDefault="004520F0" w:rsidP="001D0B8F">
            <w:r>
              <w:rPr>
                <w:b/>
                <w:bCs/>
                <w:noProof/>
                <w:sz w:val="24"/>
                <w:szCs w:val="24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CD0563D" wp14:editId="6C324233">
                      <wp:simplePos x="0" y="0"/>
                      <wp:positionH relativeFrom="column">
                        <wp:posOffset>2098675</wp:posOffset>
                      </wp:positionH>
                      <wp:positionV relativeFrom="paragraph">
                        <wp:posOffset>1503045</wp:posOffset>
                      </wp:positionV>
                      <wp:extent cx="2143125" cy="771525"/>
                      <wp:effectExtent l="0" t="0" r="28575" b="28575"/>
                      <wp:wrapNone/>
                      <wp:docPr id="12" name="Oval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43125" cy="771525"/>
                              </a:xfrm>
                              <a:prstGeom prst="ellips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B93AE2D" id="Oval 12" o:spid="_x0000_s1026" style="position:absolute;margin-left:165.25pt;margin-top:118.35pt;width:168.75pt;height:60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" filled="f" strokecolor="windowText" strokeweight="1pt">
                      <v:stroke joinstyle="miter"/>
                    </v:oval>
                  </w:pict>
                </mc:Fallback>
              </mc:AlternateContent>
            </w:r>
            <w:r w:rsidR="00474921">
              <w:rPr>
                <w:noProof/>
              </w:rPr>
              <w:drawing>
                <wp:inline distT="0" distB="0" distL="0" distR="0" wp14:anchorId="3277B543" wp14:editId="69495E40">
                  <wp:extent cx="4191000" cy="2411065"/>
                  <wp:effectExtent l="0" t="0" r="0" b="889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1895" cy="2417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6" w:type="dxa"/>
            <w:vMerge/>
          </w:tcPr>
          <w:p w14:paraId="5455DB3E" w14:textId="77777777" w:rsidR="00891EE2" w:rsidRDefault="00891EE2" w:rsidP="001D0B8F"/>
        </w:tc>
      </w:tr>
      <w:tr w:rsidR="006B02A9" w14:paraId="605F9596" w14:textId="77777777" w:rsidTr="001D0B8F">
        <w:tc>
          <w:tcPr>
            <w:tcW w:w="6456" w:type="dxa"/>
          </w:tcPr>
          <w:p w14:paraId="3E64539E" w14:textId="78ED05CA" w:rsidR="00891EE2" w:rsidRDefault="004520F0" w:rsidP="001D0B8F">
            <w:r>
              <w:rPr>
                <w:b/>
                <w:bCs/>
                <w:noProof/>
                <w:sz w:val="24"/>
                <w:szCs w:val="24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EA0E5E8" wp14:editId="75EADFE9">
                      <wp:simplePos x="0" y="0"/>
                      <wp:positionH relativeFrom="column">
                        <wp:posOffset>-79375</wp:posOffset>
                      </wp:positionH>
                      <wp:positionV relativeFrom="paragraph">
                        <wp:posOffset>1689735</wp:posOffset>
                      </wp:positionV>
                      <wp:extent cx="971550" cy="771525"/>
                      <wp:effectExtent l="0" t="0" r="19050" b="28575"/>
                      <wp:wrapNone/>
                      <wp:docPr id="13" name="Oval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71550" cy="771525"/>
                              </a:xfrm>
                              <a:prstGeom prst="ellips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oval w14:anchorId="61643C35" id="Oval 13" o:spid="_x0000_s1026" style="position:absolute;margin-left:-6.25pt;margin-top:133.05pt;width:76.5pt;height:60.7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" filled="f" strokecolor="windowText" strokeweight="1pt">
                      <v:stroke joinstyle="miter"/>
                    </v:oval>
                  </w:pict>
                </mc:Fallback>
              </mc:AlternateContent>
            </w:r>
            <w:r w:rsidR="00474921">
              <w:rPr>
                <w:noProof/>
              </w:rPr>
              <w:drawing>
                <wp:inline distT="0" distB="0" distL="0" distR="0" wp14:anchorId="5C511C7C" wp14:editId="35A1ECA5">
                  <wp:extent cx="4267200" cy="2531745"/>
                  <wp:effectExtent l="0" t="0" r="0" b="190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0608" cy="2539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6" w:type="dxa"/>
            <w:vMerge/>
          </w:tcPr>
          <w:p w14:paraId="29E8BB20" w14:textId="77777777" w:rsidR="00891EE2" w:rsidRDefault="00891EE2" w:rsidP="001D0B8F"/>
        </w:tc>
      </w:tr>
      <w:tr w:rsidR="006B02A9" w14:paraId="0795CCF8" w14:textId="77777777" w:rsidTr="001D0B8F">
        <w:tc>
          <w:tcPr>
            <w:tcW w:w="6456" w:type="dxa"/>
          </w:tcPr>
          <w:p w14:paraId="4DFA88F6" w14:textId="1C5A67BE" w:rsidR="00891EE2" w:rsidRDefault="004520F0" w:rsidP="001D0B8F">
            <w:pPr>
              <w:jc w:val="both"/>
            </w:pPr>
            <w:r>
              <w:rPr>
                <w:b/>
                <w:bCs/>
                <w:noProof/>
                <w:sz w:val="24"/>
                <w:szCs w:val="24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09AE863" wp14:editId="1051DBC0">
                      <wp:simplePos x="0" y="0"/>
                      <wp:positionH relativeFrom="column">
                        <wp:posOffset>2098675</wp:posOffset>
                      </wp:positionH>
                      <wp:positionV relativeFrom="paragraph">
                        <wp:posOffset>1774190</wp:posOffset>
                      </wp:positionV>
                      <wp:extent cx="971550" cy="771525"/>
                      <wp:effectExtent l="0" t="0" r="19050" b="28575"/>
                      <wp:wrapNone/>
                      <wp:docPr id="14" name="Oval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71550" cy="771525"/>
                              </a:xfrm>
                              <a:prstGeom prst="ellips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oval w14:anchorId="57C072B3" id="Oval 14" o:spid="_x0000_s1026" style="position:absolute;margin-left:165.25pt;margin-top:139.7pt;width:76.5pt;height:60.7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" filled="f" strokecolor="windowText" strokeweight="1pt">
                      <v:stroke joinstyle="miter"/>
                    </v:oval>
                  </w:pict>
                </mc:Fallback>
              </mc:AlternateContent>
            </w:r>
            <w:r w:rsidR="00474921">
              <w:rPr>
                <w:noProof/>
              </w:rPr>
              <w:drawing>
                <wp:inline distT="0" distB="0" distL="0" distR="0" wp14:anchorId="3897C440" wp14:editId="52BF7EDC">
                  <wp:extent cx="4038600" cy="2604770"/>
                  <wp:effectExtent l="0" t="0" r="0" b="508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2391" cy="2613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6" w:type="dxa"/>
            <w:vMerge/>
          </w:tcPr>
          <w:p w14:paraId="1F652DAB" w14:textId="77777777" w:rsidR="00891EE2" w:rsidRDefault="00891EE2" w:rsidP="001D0B8F"/>
        </w:tc>
      </w:tr>
    </w:tbl>
    <w:p w14:paraId="3080268F" w14:textId="5F627BD1" w:rsidR="004106D4" w:rsidRPr="001D0B8F" w:rsidRDefault="004520F0">
      <w:pPr>
        <w:rPr>
          <w:b/>
          <w:bCs/>
          <w:sz w:val="24"/>
          <w:szCs w:val="24"/>
          <w:u w:val="single"/>
        </w:rPr>
      </w:pPr>
      <w:r>
        <w:rPr>
          <w:b/>
          <w:bCs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34F344" wp14:editId="121117E6">
                <wp:simplePos x="0" y="0"/>
                <wp:positionH relativeFrom="column">
                  <wp:posOffset>1905</wp:posOffset>
                </wp:positionH>
                <wp:positionV relativeFrom="paragraph">
                  <wp:posOffset>478155</wp:posOffset>
                </wp:positionV>
                <wp:extent cx="2143125" cy="771525"/>
                <wp:effectExtent l="0" t="0" r="28575" b="28575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3125" cy="77152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4A1D088" id="Oval 11" o:spid="_x0000_s1026" style="position:absolute;margin-left:.15pt;margin-top:37.65pt;width:168.75pt;height:60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" filled="f" strokecolor="black [3213]" strokeweight="1pt">
                <v:stroke joinstyle="miter"/>
              </v:oval>
            </w:pict>
          </mc:Fallback>
        </mc:AlternateContent>
      </w:r>
      <w:r w:rsidR="001D0B8F" w:rsidRPr="001D0B8F">
        <w:rPr>
          <w:b/>
          <w:bCs/>
          <w:sz w:val="24"/>
          <w:szCs w:val="24"/>
          <w:u w:val="single"/>
        </w:rPr>
        <w:t xml:space="preserve">Quiz </w:t>
      </w:r>
      <w:r w:rsidR="008D3E6F">
        <w:rPr>
          <w:b/>
          <w:bCs/>
          <w:sz w:val="24"/>
          <w:szCs w:val="24"/>
          <w:u w:val="single"/>
        </w:rPr>
        <w:t>4</w:t>
      </w:r>
      <w:r w:rsidR="001D0B8F" w:rsidRPr="001D0B8F">
        <w:rPr>
          <w:b/>
          <w:bCs/>
          <w:sz w:val="24"/>
          <w:szCs w:val="24"/>
          <w:u w:val="single"/>
        </w:rPr>
        <w:t xml:space="preserve"> for s</w:t>
      </w:r>
      <w:r w:rsidR="006F472E">
        <w:rPr>
          <w:b/>
          <w:bCs/>
          <w:sz w:val="24"/>
          <w:szCs w:val="24"/>
          <w:u w:val="single"/>
        </w:rPr>
        <w:t>hape and space</w:t>
      </w:r>
    </w:p>
    <w:sectPr w:rsidR="004106D4" w:rsidRPr="001D0B8F" w:rsidSect="00891EE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EE2"/>
    <w:rsid w:val="00045969"/>
    <w:rsid w:val="00062E36"/>
    <w:rsid w:val="00091E6A"/>
    <w:rsid w:val="000A069B"/>
    <w:rsid w:val="0014756B"/>
    <w:rsid w:val="001D0B8F"/>
    <w:rsid w:val="002E3990"/>
    <w:rsid w:val="003B43EC"/>
    <w:rsid w:val="004106D4"/>
    <w:rsid w:val="004520F0"/>
    <w:rsid w:val="00474921"/>
    <w:rsid w:val="00546DF8"/>
    <w:rsid w:val="006B02A9"/>
    <w:rsid w:val="006F472E"/>
    <w:rsid w:val="007268C4"/>
    <w:rsid w:val="00891EE2"/>
    <w:rsid w:val="00891FEC"/>
    <w:rsid w:val="008A15CE"/>
    <w:rsid w:val="008D3E6F"/>
    <w:rsid w:val="00997A58"/>
    <w:rsid w:val="00BC411D"/>
    <w:rsid w:val="00DD295C"/>
    <w:rsid w:val="00EE7D11"/>
    <w:rsid w:val="00F840DA"/>
    <w:rsid w:val="00F93BBE"/>
    <w:rsid w:val="00FB6498"/>
    <w:rsid w:val="00FC11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64F57"/>
  <w15:chartTrackingRefBased/>
  <w15:docId w15:val="{608D17AD-3A49-4C44-A000-C9D2F39D7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46D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unhideWhenUsed/>
    <w:rsid w:val="00891E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D0B8F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FB649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Berwick, Chris</dc:creator>
  <cp:keywords/>
  <dc:description/>
  <cp:lastModifiedBy>Berwick, Chris</cp:lastModifiedBy>
  <cp:revision>2</cp:revision>
  <dcterms:created xsi:type="dcterms:W3CDTF">2020-01-19T17:54:00Z</dcterms:created>
  <dcterms:modified xsi:type="dcterms:W3CDTF">2020-01-19T17:54:00Z</dcterms:modified>
</cp:coreProperties>
</file>